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31300pt;margin-top:21.3402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15pt;height:54pt;mso-position-horizontal-relative:page;mso-position-vertical-relative:page;z-index:15729152" id="docshape2" coordorigin="0,0" coordsize="1023,1080" path="m1022,0l0,0,0,1079,96,1070,170,1057,242,1039,312,1016,380,989,445,957,508,921,569,881,626,837,680,790,731,739,779,685,822,627,862,567,898,504,930,439,957,371,980,301,998,229,1011,155,1019,79,1022,2,1022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19"/>
        </w:rPr>
      </w:pPr>
    </w:p>
    <w:p>
      <w:pPr>
        <w:pStyle w:val="BodyText"/>
        <w:spacing w:before="102" w:after="58"/>
        <w:ind w:left="110"/>
      </w:pP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No.48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Grass</w:t>
      </w:r>
      <w:r>
        <w:rPr>
          <w:color w:val="6CB33F"/>
          <w:spacing w:val="-15"/>
          <w:w w:val="90"/>
        </w:rPr>
        <w:t> </w:t>
      </w:r>
      <w:r>
        <w:rPr>
          <w:color w:val="6CB33F"/>
          <w:spacing w:val="-2"/>
          <w:w w:val="90"/>
        </w:rPr>
        <w:t>Cutting/Ride-on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Mower</w:t>
      </w:r>
      <w:r>
        <w:rPr>
          <w:color w:val="6CB33F"/>
          <w:spacing w:val="-15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2"/>
        <w:gridCol w:w="1569"/>
        <w:gridCol w:w="1107"/>
        <w:gridCol w:w="2941"/>
        <w:gridCol w:w="728"/>
        <w:gridCol w:w="4062"/>
        <w:gridCol w:w="1394"/>
        <w:gridCol w:w="1418"/>
      </w:tblGrid>
      <w:tr>
        <w:trPr>
          <w:trHeight w:val="1064" w:hRule="atLeast"/>
        </w:trPr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574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8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716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3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 w:right="318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3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80" w:hRule="atLeast"/>
        </w:trPr>
        <w:tc>
          <w:tcPr>
            <w:tcW w:w="1056" w:type="dxa"/>
            <w:vMerge w:val="restart"/>
          </w:tcPr>
          <w:p>
            <w:pPr>
              <w:pStyle w:val="TableParagraph"/>
              <w:spacing w:line="206" w:lineRule="auto" w:before="45"/>
              <w:ind w:left="56" w:right="279"/>
              <w:rPr>
                <w:sz w:val="20"/>
              </w:rPr>
            </w:pPr>
            <w:r>
              <w:rPr>
                <w:spacing w:val="-2"/>
                <w:sz w:val="20"/>
              </w:rPr>
              <w:t>Unsafe </w:t>
            </w:r>
            <w:r>
              <w:rPr>
                <w:spacing w:val="-16"/>
                <w:sz w:val="20"/>
              </w:rPr>
              <w:t>system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of </w:t>
            </w:r>
            <w:r>
              <w:rPr>
                <w:spacing w:val="-4"/>
                <w:sz w:val="20"/>
              </w:rPr>
              <w:t>work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line="309" w:lineRule="auto" w:before="19"/>
              <w:ind w:left="56" w:right="317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Eye/body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injury Cuts/lacerations </w:t>
            </w:r>
            <w:r>
              <w:rPr>
                <w:spacing w:val="-2"/>
                <w:sz w:val="20"/>
              </w:rPr>
              <w:t>Burns</w:t>
            </w:r>
          </w:p>
          <w:p>
            <w:pPr>
              <w:pStyle w:val="TableParagraph"/>
              <w:spacing w:line="206" w:lineRule="auto" w:before="128"/>
              <w:ind w:left="56" w:right="269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High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noise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level/ </w:t>
            </w:r>
            <w:r>
              <w:rPr>
                <w:spacing w:val="-14"/>
                <w:sz w:val="20"/>
              </w:rPr>
              <w:t>hearing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4"/>
                <w:sz w:val="20"/>
              </w:rPr>
              <w:t>damage</w:t>
            </w:r>
          </w:p>
          <w:p>
            <w:pPr>
              <w:pStyle w:val="TableParagraph"/>
              <w:spacing w:before="94"/>
              <w:ind w:left="56"/>
              <w:jc w:val="both"/>
              <w:rPr>
                <w:sz w:val="20"/>
              </w:rPr>
            </w:pPr>
            <w:r>
              <w:rPr>
                <w:spacing w:val="-14"/>
                <w:sz w:val="20"/>
              </w:rPr>
              <w:t>Crush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2"/>
                <w:sz w:val="20"/>
              </w:rPr>
              <w:t>injuries</w:t>
            </w:r>
          </w:p>
          <w:p>
            <w:pPr>
              <w:pStyle w:val="TableParagraph"/>
              <w:spacing w:line="187" w:lineRule="auto" w:before="189"/>
              <w:ind w:left="56" w:right="384"/>
              <w:jc w:val="both"/>
              <w:rPr>
                <w:sz w:val="20"/>
              </w:rPr>
            </w:pPr>
            <w:r>
              <w:rPr>
                <w:spacing w:val="-16"/>
                <w:sz w:val="20"/>
              </w:rPr>
              <w:t>Overturning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of </w:t>
            </w:r>
            <w:r>
              <w:rPr>
                <w:spacing w:val="-6"/>
                <w:w w:val="90"/>
                <w:sz w:val="20"/>
              </w:rPr>
              <w:t>ride-on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mower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45"/>
              <w:ind w:left="58" w:right="430"/>
              <w:rPr>
                <w:sz w:val="20"/>
              </w:rPr>
            </w:pPr>
            <w:r>
              <w:rPr>
                <w:spacing w:val="-14"/>
                <w:sz w:val="20"/>
              </w:rPr>
              <w:t>Personal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protective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equipment (PPE)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clothing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provided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2"/>
                <w:sz w:val="20"/>
              </w:rPr>
              <w:t>worn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necessary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8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55"/>
              <w:ind w:left="58" w:right="568"/>
              <w:jc w:val="both"/>
              <w:rPr>
                <w:sz w:val="20"/>
              </w:rPr>
            </w:pPr>
            <w:r>
              <w:rPr>
                <w:spacing w:val="-6"/>
                <w:w w:val="85"/>
                <w:sz w:val="20"/>
              </w:rPr>
              <w:t>Mower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only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started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when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w w:val="85"/>
                <w:sz w:val="20"/>
              </w:rPr>
              <w:t>is </w:t>
            </w:r>
            <w:r>
              <w:rPr>
                <w:spacing w:val="-4"/>
                <w:w w:val="85"/>
                <w:sz w:val="20"/>
              </w:rPr>
              <w:t>safe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do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-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no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bystanders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in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vicinity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8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67"/>
              <w:ind w:left="58" w:right="430"/>
              <w:rPr>
                <w:sz w:val="20"/>
              </w:rPr>
            </w:pPr>
            <w:r>
              <w:rPr>
                <w:spacing w:val="-14"/>
                <w:sz w:val="20"/>
              </w:rPr>
              <w:t>No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passengers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allowed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on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mower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2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48"/>
              <w:ind w:left="58" w:right="534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ride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mower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driven </w:t>
            </w:r>
            <w:r>
              <w:rPr>
                <w:spacing w:val="-6"/>
                <w:sz w:val="20"/>
              </w:rPr>
              <w:t>up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down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excessively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steep </w:t>
            </w:r>
            <w:r>
              <w:rPr>
                <w:spacing w:val="-2"/>
                <w:sz w:val="20"/>
              </w:rPr>
              <w:t>slopes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5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3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57"/>
              <w:ind w:left="58" w:right="189"/>
              <w:rPr>
                <w:sz w:val="20"/>
              </w:rPr>
            </w:pPr>
            <w:r>
              <w:rPr>
                <w:spacing w:val="-6"/>
                <w:sz w:val="20"/>
              </w:rPr>
              <w:t>Only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be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used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6"/>
                <w:sz w:val="20"/>
              </w:rPr>
              <w:t>accordance </w:t>
            </w:r>
            <w:r>
              <w:rPr>
                <w:spacing w:val="-8"/>
                <w:w w:val="90"/>
                <w:sz w:val="20"/>
              </w:rPr>
              <w:t>with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manual/manufacturer’s </w:t>
            </w:r>
            <w:r>
              <w:rPr>
                <w:spacing w:val="-2"/>
                <w:sz w:val="20"/>
              </w:rPr>
              <w:t>instructions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0" w:hRule="atLeast"/>
        </w:trPr>
        <w:tc>
          <w:tcPr>
            <w:tcW w:w="1056" w:type="dxa"/>
          </w:tcPr>
          <w:p>
            <w:pPr>
              <w:pStyle w:val="TableParagraph"/>
              <w:spacing w:line="206" w:lineRule="auto" w:before="45"/>
              <w:ind w:left="56" w:right="524"/>
              <w:rPr>
                <w:sz w:val="20"/>
              </w:rPr>
            </w:pPr>
            <w:r>
              <w:rPr>
                <w:spacing w:val="-14"/>
                <w:sz w:val="20"/>
              </w:rPr>
              <w:t>Flying </w:t>
            </w:r>
            <w:r>
              <w:rPr>
                <w:spacing w:val="-17"/>
                <w:sz w:val="20"/>
              </w:rPr>
              <w:t>debris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Eye/body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45"/>
              <w:ind w:left="58" w:right="430"/>
              <w:rPr>
                <w:sz w:val="20"/>
              </w:rPr>
            </w:pPr>
            <w:r>
              <w:rPr>
                <w:spacing w:val="-12"/>
                <w:sz w:val="20"/>
              </w:rPr>
              <w:t>Area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checked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for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stones,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glass, </w:t>
            </w:r>
            <w:r>
              <w:rPr>
                <w:spacing w:val="-6"/>
                <w:w w:val="90"/>
                <w:sz w:val="20"/>
              </w:rPr>
              <w:t>metal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debris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before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starting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8" w:hRule="atLeast"/>
        </w:trPr>
        <w:tc>
          <w:tcPr>
            <w:tcW w:w="1056" w:type="dxa"/>
          </w:tcPr>
          <w:p>
            <w:pPr>
              <w:pStyle w:val="TableParagraph"/>
              <w:spacing w:line="206" w:lineRule="auto" w:before="45"/>
              <w:ind w:left="56" w:right="459"/>
              <w:rPr>
                <w:sz w:val="20"/>
              </w:rPr>
            </w:pPr>
            <w:r>
              <w:rPr>
                <w:spacing w:val="-4"/>
                <w:sz w:val="20"/>
              </w:rPr>
              <w:t>Hot </w:t>
            </w:r>
            <w:r>
              <w:rPr>
                <w:spacing w:val="-14"/>
                <w:sz w:val="20"/>
              </w:rPr>
              <w:t>engine </w:t>
            </w:r>
            <w:r>
              <w:rPr>
                <w:spacing w:val="-2"/>
                <w:sz w:val="20"/>
              </w:rPr>
              <w:t>parts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41" w:type="dxa"/>
          </w:tcPr>
          <w:p>
            <w:pPr>
              <w:pStyle w:val="TableParagraph"/>
              <w:spacing w:line="206" w:lineRule="auto" w:before="45"/>
              <w:ind w:left="58" w:right="430"/>
              <w:rPr>
                <w:sz w:val="20"/>
              </w:rPr>
            </w:pPr>
            <w:r>
              <w:rPr>
                <w:spacing w:val="-12"/>
                <w:sz w:val="20"/>
              </w:rPr>
              <w:t>Engine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refilled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before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starting </w:t>
            </w:r>
            <w:r>
              <w:rPr>
                <w:spacing w:val="-6"/>
                <w:w w:val="90"/>
                <w:sz w:val="20"/>
              </w:rPr>
              <w:t>work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while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engine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cool.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If </w:t>
            </w:r>
            <w:r>
              <w:rPr>
                <w:spacing w:val="-8"/>
                <w:w w:val="90"/>
                <w:sz w:val="20"/>
              </w:rPr>
              <w:t>refuelling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is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required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before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the </w:t>
            </w:r>
            <w:r>
              <w:rPr>
                <w:spacing w:val="-10"/>
                <w:sz w:val="20"/>
              </w:rPr>
              <w:t>job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completed,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wait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 </w:t>
            </w:r>
            <w:r>
              <w:rPr>
                <w:sz w:val="20"/>
              </w:rPr>
              <w:t>engine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cool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74"/>
        <w:ind w:left="0" w:right="26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0" w:bottom="280" w:left="740" w:right="740"/>
        </w:sectPr>
      </w:pPr>
    </w:p>
    <w:p>
      <w:pPr>
        <w:pStyle w:val="BodyText"/>
        <w:spacing w:before="90" w:after="58"/>
        <w:ind w:left="110"/>
      </w:pPr>
      <w:r>
        <w:rPr/>
        <w:pict>
          <v:shape style="position:absolute;margin-left:.0pt;margin-top:544.614563pt;width:51.2pt;height:50.7pt;mso-position-horizontal-relative:page;mso-position-vertical-relative:page;z-index:-15899648" id="docshape3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 style="position:absolute;margin-left:18.0172pt;margin-top:563.733887pt;width:15.25pt;height:13.3pt;mso-position-horizontal-relative:page;mso-position-vertical-relative:page;z-index:15730176" type="#_x0000_t202" id="docshape4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99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Maintenance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No.48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Grass</w:t>
      </w:r>
      <w:r>
        <w:rPr>
          <w:color w:val="6CB33F"/>
          <w:spacing w:val="-19"/>
          <w:w w:val="90"/>
        </w:rPr>
        <w:t> </w:t>
      </w:r>
      <w:r>
        <w:rPr>
          <w:color w:val="6CB33F"/>
          <w:spacing w:val="-2"/>
          <w:w w:val="90"/>
        </w:rPr>
        <w:t>Cutting/Ride-on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Mower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cont’d.</w:t>
      </w:r>
      <w:r>
        <w:rPr>
          <w:color w:val="6CB33F"/>
          <w:spacing w:val="-18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852"/>
        <w:gridCol w:w="1569"/>
        <w:gridCol w:w="1107"/>
        <w:gridCol w:w="2950"/>
        <w:gridCol w:w="728"/>
        <w:gridCol w:w="4051"/>
        <w:gridCol w:w="1395"/>
        <w:gridCol w:w="1418"/>
      </w:tblGrid>
      <w:tr>
        <w:trPr>
          <w:trHeight w:val="1098" w:hRule="atLeast"/>
        </w:trPr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4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574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183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95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3" w:right="13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5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3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5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5" w:right="307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 </w:t>
            </w:r>
            <w:r>
              <w:rPr>
                <w:color w:val="FFFFFF"/>
                <w:sz w:val="18"/>
              </w:rPr>
              <w:t>outlined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in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0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5" w:right="36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85" w:hRule="atLeast"/>
        </w:trPr>
        <w:tc>
          <w:tcPr>
            <w:tcW w:w="1056" w:type="dxa"/>
            <w:vMerge w:val="restart"/>
          </w:tcPr>
          <w:p>
            <w:pPr>
              <w:pStyle w:val="TableParagraph"/>
              <w:spacing w:line="206" w:lineRule="auto" w:before="45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Rotating </w:t>
            </w:r>
            <w:r>
              <w:rPr>
                <w:spacing w:val="-16"/>
                <w:sz w:val="20"/>
              </w:rPr>
              <w:t>machinery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6"/>
                <w:sz w:val="20"/>
              </w:rPr>
              <w:t>Cuts/amputation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50" w:type="dxa"/>
          </w:tcPr>
          <w:p>
            <w:pPr>
              <w:pStyle w:val="TableParagraph"/>
              <w:spacing w:line="206" w:lineRule="auto" w:before="45"/>
              <w:ind w:left="58" w:right="546"/>
              <w:rPr>
                <w:sz w:val="20"/>
              </w:rPr>
            </w:pPr>
            <w:r>
              <w:rPr>
                <w:spacing w:val="-12"/>
                <w:sz w:val="20"/>
              </w:rPr>
              <w:t>Shields,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guards,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interlocks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and </w:t>
            </w:r>
            <w:r>
              <w:rPr>
                <w:spacing w:val="-6"/>
                <w:w w:val="90"/>
                <w:sz w:val="20"/>
              </w:rPr>
              <w:t>other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devices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place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properly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2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50" w:type="dxa"/>
          </w:tcPr>
          <w:p>
            <w:pPr>
              <w:pStyle w:val="TableParagraph"/>
              <w:spacing w:line="206" w:lineRule="auto" w:before="50"/>
              <w:ind w:left="58" w:right="591"/>
              <w:jc w:val="both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Engine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shut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off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before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cleaning out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clogged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chute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other </w:t>
            </w:r>
            <w:r>
              <w:rPr>
                <w:spacing w:val="-2"/>
                <w:sz w:val="20"/>
              </w:rPr>
              <w:t>obstructions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9" w:hRule="atLeast"/>
        </w:trPr>
        <w:tc>
          <w:tcPr>
            <w:tcW w:w="1056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Vibration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187" w:lineRule="auto" w:before="61"/>
              <w:ind w:left="57" w:right="604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arm </w:t>
            </w:r>
            <w:r>
              <w:rPr>
                <w:spacing w:val="-12"/>
                <w:sz w:val="20"/>
              </w:rPr>
              <w:t>vibration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or whole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body </w:t>
            </w:r>
            <w:r>
              <w:rPr>
                <w:spacing w:val="-2"/>
                <w:sz w:val="20"/>
              </w:rPr>
              <w:t>vibration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2950" w:type="dxa"/>
          </w:tcPr>
          <w:p>
            <w:pPr>
              <w:pStyle w:val="TableParagraph"/>
              <w:spacing w:line="206" w:lineRule="auto" w:before="46"/>
              <w:ind w:left="58" w:right="311"/>
              <w:rPr>
                <w:sz w:val="20"/>
              </w:rPr>
            </w:pPr>
            <w:r>
              <w:rPr>
                <w:spacing w:val="-4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ride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push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mower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is </w:t>
            </w:r>
            <w:r>
              <w:rPr>
                <w:spacing w:val="-6"/>
                <w:w w:val="90"/>
                <w:sz w:val="20"/>
              </w:rPr>
              <w:t>used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time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periods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specified </w:t>
            </w:r>
            <w:r>
              <w:rPr>
                <w:spacing w:val="-10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manufacturer’s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instructions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6" w:hRule="atLeast"/>
        </w:trPr>
        <w:tc>
          <w:tcPr>
            <w:tcW w:w="1056" w:type="dxa"/>
            <w:vMerge w:val="restart"/>
          </w:tcPr>
          <w:p>
            <w:pPr>
              <w:pStyle w:val="TableParagraph"/>
              <w:spacing w:line="206" w:lineRule="auto" w:before="45"/>
              <w:ind w:left="56" w:right="130"/>
              <w:rPr>
                <w:sz w:val="20"/>
              </w:rPr>
            </w:pPr>
            <w:r>
              <w:rPr>
                <w:spacing w:val="-2"/>
                <w:sz w:val="20"/>
              </w:rPr>
              <w:t>Defective </w:t>
            </w:r>
            <w:r>
              <w:rPr>
                <w:spacing w:val="-14"/>
                <w:sz w:val="20"/>
              </w:rPr>
              <w:t>equipment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  <w:vMerge w:val="restart"/>
          </w:tcPr>
          <w:p>
            <w:pPr>
              <w:pStyle w:val="TableParagraph"/>
              <w:spacing w:line="187" w:lineRule="auto" w:before="60"/>
              <w:ind w:left="57" w:right="624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Injuries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due </w:t>
            </w:r>
            <w:r>
              <w:rPr>
                <w:spacing w:val="-12"/>
                <w:w w:val="90"/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defective </w:t>
            </w:r>
            <w:r>
              <w:rPr>
                <w:spacing w:val="-12"/>
                <w:sz w:val="20"/>
              </w:rPr>
              <w:t>equipment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50" w:type="dxa"/>
          </w:tcPr>
          <w:p>
            <w:pPr>
              <w:pStyle w:val="TableParagraph"/>
              <w:spacing w:line="206" w:lineRule="auto" w:before="45"/>
              <w:ind w:left="58" w:right="311"/>
              <w:rPr>
                <w:sz w:val="20"/>
              </w:rPr>
            </w:pPr>
            <w:r>
              <w:rPr>
                <w:spacing w:val="-14"/>
                <w:sz w:val="20"/>
              </w:rPr>
              <w:t>The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inspected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 </w:t>
            </w:r>
            <w:r>
              <w:rPr>
                <w:spacing w:val="-4"/>
                <w:w w:val="90"/>
                <w:sz w:val="20"/>
              </w:rPr>
              <w:t>serviced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by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competent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person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72" w:hRule="atLeast"/>
        </w:trPr>
        <w:tc>
          <w:tcPr>
            <w:tcW w:w="10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before="3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50" w:type="dxa"/>
          </w:tcPr>
          <w:p>
            <w:pPr>
              <w:pStyle w:val="TableParagraph"/>
              <w:spacing w:line="206" w:lineRule="auto" w:before="59"/>
              <w:ind w:left="58" w:right="311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Defects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reported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immediately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Principal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and/or designated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person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responsible </w:t>
            </w:r>
            <w:r>
              <w:rPr>
                <w:spacing w:val="-10"/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safety,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health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welfare</w:t>
            </w:r>
          </w:p>
          <w:p>
            <w:pPr>
              <w:pStyle w:val="TableParagraph"/>
              <w:spacing w:line="200" w:lineRule="exact"/>
              <w:ind w:left="58" w:right="546"/>
              <w:rPr>
                <w:sz w:val="20"/>
              </w:rPr>
            </w:pP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taken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out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until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repaired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9" w:hRule="atLeast"/>
        </w:trPr>
        <w:tc>
          <w:tcPr>
            <w:tcW w:w="1056" w:type="dxa"/>
          </w:tcPr>
          <w:p>
            <w:pPr>
              <w:pStyle w:val="TableParagraph"/>
              <w:spacing w:line="206" w:lineRule="auto" w:before="45"/>
              <w:ind w:left="56" w:right="301"/>
              <w:rPr>
                <w:sz w:val="20"/>
              </w:rPr>
            </w:pPr>
            <w:r>
              <w:rPr>
                <w:spacing w:val="-2"/>
                <w:sz w:val="20"/>
              </w:rPr>
              <w:t>Loose </w:t>
            </w:r>
            <w:r>
              <w:rPr>
                <w:spacing w:val="-8"/>
                <w:sz w:val="20"/>
              </w:rPr>
              <w:t>clothing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neck </w:t>
            </w:r>
            <w:r>
              <w:rPr>
                <w:spacing w:val="-4"/>
                <w:sz w:val="20"/>
              </w:rPr>
              <w:t>ties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TableParagraph"/>
              <w:spacing w:line="216" w:lineRule="exact" w:before="19"/>
              <w:ind w:left="57"/>
              <w:rPr>
                <w:sz w:val="20"/>
              </w:rPr>
            </w:pPr>
            <w:r>
              <w:rPr>
                <w:spacing w:val="-14"/>
                <w:sz w:val="20"/>
              </w:rPr>
              <w:t>Serious</w:t>
            </w:r>
            <w:r>
              <w:rPr>
                <w:spacing w:val="-31"/>
                <w:sz w:val="20"/>
              </w:rPr>
              <w:t> </w:t>
            </w:r>
            <w:r>
              <w:rPr>
                <w:spacing w:val="-2"/>
                <w:sz w:val="20"/>
              </w:rPr>
              <w:t>injury,</w:t>
            </w:r>
          </w:p>
          <w:p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e.g.</w:t>
            </w:r>
            <w:r>
              <w:rPr>
                <w:spacing w:val="-29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loss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of</w:t>
            </w:r>
            <w:r>
              <w:rPr>
                <w:spacing w:val="-28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limb</w:t>
            </w:r>
          </w:p>
        </w:tc>
        <w:tc>
          <w:tcPr>
            <w:tcW w:w="1107" w:type="dxa"/>
          </w:tcPr>
          <w:p>
            <w:pPr>
              <w:pStyle w:val="TableParagraph"/>
              <w:spacing w:before="1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950" w:type="dxa"/>
          </w:tcPr>
          <w:p>
            <w:pPr>
              <w:pStyle w:val="TableParagraph"/>
              <w:spacing w:line="206" w:lineRule="auto" w:before="45"/>
              <w:ind w:left="58" w:right="311"/>
              <w:rPr>
                <w:sz w:val="20"/>
              </w:rPr>
            </w:pPr>
            <w:r>
              <w:rPr>
                <w:spacing w:val="-6"/>
                <w:sz w:val="20"/>
              </w:rPr>
              <w:t>No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loose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clothing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neck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ties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worn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operating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ride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mower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31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rPr>
          <w:sz w:val="25"/>
        </w:rPr>
      </w:pPr>
    </w:p>
    <w:p>
      <w:pPr>
        <w:tabs>
          <w:tab w:pos="3015" w:val="left" w:leader="none"/>
          <w:tab w:pos="9124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64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2023-02-22T12:19:23Z</dcterms:created>
  <dcterms:modified xsi:type="dcterms:W3CDTF">2023-02-22T12:19:23Z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